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FD899" w14:textId="77777777" w:rsidR="009D5F69" w:rsidRPr="00F74D7E" w:rsidRDefault="009D5F69" w:rsidP="009D5F69">
      <w:pPr>
        <w:spacing w:line="240" w:lineRule="auto"/>
        <w:jc w:val="both"/>
        <w:rPr>
          <w:rFonts w:ascii="Times New Roman" w:hAnsi="Times New Roman" w:cs="Times New Roman"/>
          <w:b/>
          <w:bCs/>
          <w:noProof/>
          <w:sz w:val="24"/>
          <w:szCs w:val="24"/>
          <w:lang w:val="ka-GE"/>
        </w:rPr>
      </w:pPr>
      <w:r w:rsidRPr="00F74D7E">
        <w:rPr>
          <w:rFonts w:ascii="Times New Roman" w:hAnsi="Times New Roman" w:cs="Times New Roman"/>
          <w:b/>
          <w:bCs/>
          <w:noProof/>
          <w:sz w:val="24"/>
          <w:szCs w:val="24"/>
          <w:lang w:val="ka-GE"/>
        </w:rPr>
        <w:t>Annex No. 1. Blind Peer Review Report Form</w:t>
      </w:r>
    </w:p>
    <w:p w14:paraId="78253D52" w14:textId="77777777" w:rsidR="009D5F69" w:rsidRPr="00F74D7E" w:rsidRDefault="009D5F69" w:rsidP="009D5F69">
      <w:pPr>
        <w:spacing w:after="0" w:line="240" w:lineRule="auto"/>
        <w:jc w:val="both"/>
        <w:rPr>
          <w:rFonts w:ascii="Times New Roman" w:hAnsi="Times New Roman" w:cs="Times New Roman"/>
          <w:noProof/>
          <w:sz w:val="24"/>
          <w:szCs w:val="24"/>
          <w:lang w:val="ka-GE"/>
        </w:rPr>
      </w:pPr>
      <w:r w:rsidRPr="00F74D7E">
        <w:rPr>
          <w:rFonts w:ascii="Times New Roman" w:hAnsi="Times New Roman" w:cs="Times New Roman"/>
          <w:b/>
          <w:bCs/>
          <w:noProof/>
          <w:sz w:val="24"/>
          <w:szCs w:val="24"/>
          <w:lang w:val="ka-GE"/>
        </w:rPr>
        <w:t>Review of a Scholarly Article / Peer Review of a Scientific Paper</w:t>
      </w:r>
    </w:p>
    <w:p w14:paraId="47AE6787" w14:textId="77777777" w:rsidR="009D5F69" w:rsidRPr="00F74D7E" w:rsidRDefault="009D5F69" w:rsidP="009D5F69">
      <w:pPr>
        <w:spacing w:after="0"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 xml:space="preserve">Scholarly manuscripts submitted for publication in the University’s academic journal, </w:t>
      </w:r>
      <w:r w:rsidRPr="00F74D7E">
        <w:rPr>
          <w:rFonts w:ascii="Times New Roman" w:hAnsi="Times New Roman" w:cs="Times New Roman"/>
          <w:b/>
          <w:bCs/>
          <w:noProof/>
          <w:sz w:val="24"/>
          <w:szCs w:val="24"/>
          <w:lang w:val="ka-GE"/>
        </w:rPr>
        <w:t>Caucasus Law Journal</w:t>
      </w:r>
      <w:r w:rsidRPr="00F74D7E">
        <w:rPr>
          <w:rFonts w:ascii="Times New Roman" w:hAnsi="Times New Roman" w:cs="Times New Roman"/>
          <w:noProof/>
          <w:sz w:val="24"/>
          <w:szCs w:val="24"/>
          <w:lang w:val="ka-GE"/>
        </w:rPr>
        <w:t>, are subject to mandatory peer review. The review is conducted by subject-matter experts in accordance with the principle of confidentiality and the Double-Blind Peer Review procedure.</w:t>
      </w:r>
    </w:p>
    <w:p w14:paraId="08C67FE3" w14:textId="77777777" w:rsidR="009D5F69" w:rsidRPr="00F74D7E" w:rsidRDefault="009D5F69" w:rsidP="009D5F69">
      <w:pPr>
        <w:spacing w:after="0"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Submitted articles are screened for compliance with academic integrity requirements using the TURNITIN system and must meet the applicable standards.</w:t>
      </w:r>
    </w:p>
    <w:p w14:paraId="4224D2C6" w14:textId="77777777" w:rsidR="009D5F69" w:rsidRPr="00F74D7E" w:rsidRDefault="009D5F69" w:rsidP="009D5F69">
      <w:pPr>
        <w:spacing w:after="0"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The identity of the author, as well as the identity of the reviewer, shall be known only to the Editor-in-Chief and the Editorial Board of the Journal.</w:t>
      </w:r>
    </w:p>
    <w:p w14:paraId="19B6CF52" w14:textId="77777777" w:rsidR="009D5F69" w:rsidRPr="00F74D7E" w:rsidRDefault="009D5F69" w:rsidP="009D5F69">
      <w:pPr>
        <w:spacing w:after="0" w:line="240" w:lineRule="auto"/>
        <w:jc w:val="both"/>
        <w:rPr>
          <w:rFonts w:ascii="Times New Roman" w:hAnsi="Times New Roman" w:cs="Times New Roman"/>
          <w:noProof/>
          <w:sz w:val="24"/>
          <w:szCs w:val="24"/>
          <w:lang w:val="ka-GE"/>
        </w:rPr>
      </w:pPr>
    </w:p>
    <w:p w14:paraId="153C4B04" w14:textId="77777777" w:rsidR="009D5F69" w:rsidRPr="00F74D7E" w:rsidRDefault="009D5F69" w:rsidP="009D5F69">
      <w:pPr>
        <w:spacing w:after="0" w:line="240" w:lineRule="auto"/>
        <w:jc w:val="both"/>
        <w:rPr>
          <w:rFonts w:ascii="Times New Roman" w:hAnsi="Times New Roman" w:cs="Times New Roman"/>
          <w:noProof/>
          <w:color w:val="002060"/>
          <w:sz w:val="24"/>
          <w:szCs w:val="24"/>
          <w:lang w:val="ka-GE"/>
        </w:rPr>
      </w:pPr>
      <w:r w:rsidRPr="00F74D7E">
        <w:rPr>
          <w:rFonts w:ascii="Times New Roman" w:hAnsi="Times New Roman" w:cs="Times New Roman"/>
          <w:noProof/>
          <w:color w:val="002060"/>
          <w:sz w:val="24"/>
          <w:szCs w:val="24"/>
          <w:lang w:val="ka-GE"/>
        </w:rPr>
        <w:t>Scientific articles submitted for publication in the university academic journal “Caucasus Law Journal” are subject to mandatory peer review. The review process is conducted by field specialists in accordance with the principle of author confidentiality (Double-Blind Peer Review). Submitted manuscripts are screened for academic integrity through the TURNITIN system and comply with the relevant standards. The identity of the author, as well as that of the reviewer, is disclosed only to the Editor-in-Chief and the Editorial Board of the journal.</w:t>
      </w:r>
    </w:p>
    <w:p w14:paraId="4516A435" w14:textId="77777777" w:rsidR="009D5F69" w:rsidRPr="00F74D7E" w:rsidRDefault="009D5F69" w:rsidP="009D5F69">
      <w:pPr>
        <w:spacing w:after="0" w:line="240" w:lineRule="auto"/>
        <w:jc w:val="both"/>
        <w:rPr>
          <w:rFonts w:ascii="Times New Roman" w:hAnsi="Times New Roman" w:cs="Times New Roman"/>
          <w:noProof/>
          <w:color w:val="002060"/>
          <w:sz w:val="24"/>
          <w:szCs w:val="24"/>
          <w:lang w:val="ka-GE"/>
        </w:rPr>
      </w:pPr>
    </w:p>
    <w:tbl>
      <w:tblPr>
        <w:tblStyle w:val="TableGrid"/>
        <w:tblW w:w="0" w:type="auto"/>
        <w:tblInd w:w="60" w:type="dxa"/>
        <w:tblLook w:val="04A0" w:firstRow="1" w:lastRow="0" w:firstColumn="1" w:lastColumn="0" w:noHBand="0" w:noVBand="1"/>
      </w:tblPr>
      <w:tblGrid>
        <w:gridCol w:w="3535"/>
        <w:gridCol w:w="6460"/>
      </w:tblGrid>
      <w:tr w:rsidR="009D5F69" w:rsidRPr="00F74D7E" w14:paraId="76AF68F1" w14:textId="77777777" w:rsidTr="0092409B">
        <w:tc>
          <w:tcPr>
            <w:tcW w:w="3535" w:type="dxa"/>
          </w:tcPr>
          <w:p w14:paraId="10A6513C" w14:textId="77777777" w:rsidR="009D5F69" w:rsidRPr="00F74D7E" w:rsidRDefault="009D5F69" w:rsidP="0092409B">
            <w:pPr>
              <w:spacing w:line="240" w:lineRule="auto"/>
              <w:jc w:val="both"/>
              <w:rPr>
                <w:rFonts w:ascii="Times New Roman" w:hAnsi="Times New Roman" w:cs="Times New Roman"/>
                <w:b/>
                <w:bCs/>
                <w:noProof/>
                <w:sz w:val="24"/>
                <w:szCs w:val="24"/>
                <w:lang w:val="ka-GE"/>
              </w:rPr>
            </w:pPr>
            <w:r w:rsidRPr="00F74D7E">
              <w:rPr>
                <w:rFonts w:ascii="Times New Roman" w:hAnsi="Times New Roman" w:cs="Times New Roman"/>
                <w:b/>
                <w:bCs/>
                <w:noProof/>
                <w:sz w:val="24"/>
                <w:szCs w:val="24"/>
                <w:lang w:val="ka-GE"/>
              </w:rPr>
              <w:t>Title of the paper:</w:t>
            </w:r>
          </w:p>
        </w:tc>
        <w:tc>
          <w:tcPr>
            <w:tcW w:w="6460" w:type="dxa"/>
          </w:tcPr>
          <w:p w14:paraId="57872551" w14:textId="77777777" w:rsidR="009D5F69" w:rsidRPr="00F74D7E" w:rsidRDefault="009D5F69" w:rsidP="0092409B">
            <w:pPr>
              <w:pStyle w:val="Heading1"/>
              <w:spacing w:before="0" w:line="240" w:lineRule="auto"/>
              <w:jc w:val="both"/>
              <w:rPr>
                <w:rFonts w:ascii="Times New Roman" w:hAnsi="Times New Roman" w:cs="Times New Roman"/>
                <w:noProof/>
                <w:color w:val="auto"/>
                <w:sz w:val="24"/>
                <w:szCs w:val="24"/>
                <w:lang w:val="ka-GE"/>
              </w:rPr>
            </w:pPr>
          </w:p>
        </w:tc>
      </w:tr>
      <w:tr w:rsidR="009D5F69" w:rsidRPr="00F74D7E" w14:paraId="5DA42467" w14:textId="77777777" w:rsidTr="0092409B">
        <w:tc>
          <w:tcPr>
            <w:tcW w:w="3535" w:type="dxa"/>
          </w:tcPr>
          <w:p w14:paraId="4259E18F" w14:textId="77777777" w:rsidR="009D5F69" w:rsidRPr="00F74D7E" w:rsidRDefault="009D5F69" w:rsidP="0092409B">
            <w:pPr>
              <w:spacing w:line="240" w:lineRule="auto"/>
              <w:jc w:val="both"/>
              <w:rPr>
                <w:rFonts w:ascii="Times New Roman" w:hAnsi="Times New Roman" w:cs="Times New Roman"/>
                <w:b/>
                <w:bCs/>
                <w:noProof/>
                <w:sz w:val="24"/>
                <w:szCs w:val="24"/>
                <w:lang w:val="ka-GE"/>
              </w:rPr>
            </w:pPr>
            <w:r w:rsidRPr="00F74D7E">
              <w:rPr>
                <w:rFonts w:ascii="Times New Roman" w:hAnsi="Times New Roman" w:cs="Times New Roman"/>
                <w:b/>
                <w:bCs/>
                <w:noProof/>
                <w:sz w:val="24"/>
                <w:szCs w:val="24"/>
                <w:lang w:val="ka-GE"/>
              </w:rPr>
              <w:t>Date of Receipt of the Manuscript:</w:t>
            </w:r>
          </w:p>
        </w:tc>
        <w:tc>
          <w:tcPr>
            <w:tcW w:w="6460" w:type="dxa"/>
          </w:tcPr>
          <w:p w14:paraId="0D2EF61B"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bl>
    <w:p w14:paraId="7D155EE7" w14:textId="77777777" w:rsidR="009D5F69" w:rsidRPr="00F74D7E" w:rsidRDefault="009D5F69" w:rsidP="009D5F69">
      <w:pPr>
        <w:spacing w:after="0" w:line="240" w:lineRule="auto"/>
        <w:jc w:val="both"/>
        <w:rPr>
          <w:rFonts w:ascii="Times New Roman" w:hAnsi="Times New Roman" w:cs="Times New Roman"/>
          <w:noProof/>
          <w:color w:val="002060"/>
          <w:sz w:val="24"/>
          <w:szCs w:val="24"/>
          <w:lang w:val="ka-GE"/>
        </w:rPr>
      </w:pPr>
    </w:p>
    <w:p w14:paraId="37E6BBCE" w14:textId="77777777" w:rsidR="009D5F69" w:rsidRPr="00F74D7E" w:rsidRDefault="009D5F69" w:rsidP="009D5F69">
      <w:pPr>
        <w:spacing w:after="0" w:line="240" w:lineRule="auto"/>
        <w:jc w:val="both"/>
        <w:rPr>
          <w:rFonts w:ascii="Times New Roman" w:hAnsi="Times New Roman" w:cs="Times New Roman"/>
          <w:noProof/>
          <w:color w:val="002060"/>
          <w:sz w:val="24"/>
          <w:szCs w:val="24"/>
          <w:lang w:val="ka-GE"/>
        </w:rPr>
      </w:pPr>
      <w:r w:rsidRPr="00F74D7E">
        <w:rPr>
          <w:rFonts w:ascii="Times New Roman" w:hAnsi="Times New Roman" w:cs="Times New Roman"/>
          <w:noProof/>
          <w:color w:val="002060"/>
          <w:sz w:val="24"/>
          <w:szCs w:val="24"/>
          <w:lang w:val="ka-GE"/>
        </w:rPr>
        <w:t xml:space="preserve">Please, evaluate the paper according to this evaluation form, in which 0 is the lowest score, 5 is the highest. If any criteria can’t be assessed, please, put X. </w:t>
      </w:r>
    </w:p>
    <w:p w14:paraId="29BF994A" w14:textId="77777777" w:rsidR="009D5F69" w:rsidRPr="00F74D7E" w:rsidRDefault="009D5F69" w:rsidP="009D5F69">
      <w:pPr>
        <w:spacing w:before="100" w:beforeAutospacing="1" w:after="100" w:afterAutospacing="1" w:line="240" w:lineRule="auto"/>
        <w:jc w:val="both"/>
        <w:rPr>
          <w:rFonts w:ascii="Times New Roman" w:hAnsi="Times New Roman" w:cs="Times New Roman"/>
          <w:noProof/>
          <w:color w:val="002060"/>
          <w:sz w:val="24"/>
          <w:szCs w:val="24"/>
          <w:lang w:val="ka-GE"/>
        </w:rPr>
      </w:pPr>
      <w:r w:rsidRPr="00F74D7E">
        <w:rPr>
          <w:rFonts w:ascii="Times New Roman" w:hAnsi="Times New Roman" w:cs="Times New Roman"/>
          <w:noProof/>
          <w:color w:val="002060"/>
          <w:sz w:val="24"/>
          <w:szCs w:val="24"/>
          <w:lang w:val="ka-GE"/>
        </w:rPr>
        <w:t>Please provide a brief comment if the score assigned for any criterion is 3 or less.</w:t>
      </w:r>
    </w:p>
    <w:tbl>
      <w:tblPr>
        <w:tblStyle w:val="TableGrid"/>
        <w:tblW w:w="0" w:type="auto"/>
        <w:tblLook w:val="04A0" w:firstRow="1" w:lastRow="0" w:firstColumn="1" w:lastColumn="0" w:noHBand="0" w:noVBand="1"/>
      </w:tblPr>
      <w:tblGrid>
        <w:gridCol w:w="438"/>
        <w:gridCol w:w="8488"/>
        <w:gridCol w:w="1129"/>
      </w:tblGrid>
      <w:tr w:rsidR="009D5F69" w:rsidRPr="00F74D7E" w14:paraId="5AD10E20" w14:textId="77777777" w:rsidTr="0092409B">
        <w:trPr>
          <w:trHeight w:val="438"/>
        </w:trPr>
        <w:tc>
          <w:tcPr>
            <w:tcW w:w="438" w:type="dxa"/>
            <w:shd w:val="clear" w:color="auto" w:fill="C1E4F5" w:themeFill="accent1" w:themeFillTint="33"/>
          </w:tcPr>
          <w:p w14:paraId="3668825A"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c>
          <w:tcPr>
            <w:tcW w:w="8488" w:type="dxa"/>
            <w:shd w:val="clear" w:color="auto" w:fill="C1E4F5" w:themeFill="accent1" w:themeFillTint="33"/>
          </w:tcPr>
          <w:p w14:paraId="625D81B2" w14:textId="77777777" w:rsidR="009D5F69" w:rsidRPr="00F74D7E" w:rsidRDefault="009D5F69" w:rsidP="0092409B">
            <w:pPr>
              <w:spacing w:line="240" w:lineRule="auto"/>
              <w:jc w:val="both"/>
              <w:rPr>
                <w:rFonts w:ascii="Times New Roman" w:hAnsi="Times New Roman" w:cs="Times New Roman"/>
                <w:b/>
                <w:noProof/>
                <w:sz w:val="24"/>
                <w:szCs w:val="24"/>
                <w:lang w:val="ka-GE"/>
              </w:rPr>
            </w:pPr>
          </w:p>
          <w:p w14:paraId="3845830C"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b/>
                <w:noProof/>
                <w:sz w:val="24"/>
                <w:szCs w:val="24"/>
                <w:lang w:val="ka-GE"/>
              </w:rPr>
              <w:t>Assessment Components</w:t>
            </w:r>
          </w:p>
        </w:tc>
        <w:tc>
          <w:tcPr>
            <w:tcW w:w="1129" w:type="dxa"/>
            <w:shd w:val="clear" w:color="auto" w:fill="C1E4F5" w:themeFill="accent1" w:themeFillTint="33"/>
          </w:tcPr>
          <w:p w14:paraId="5DC14716"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 xml:space="preserve">Points (from 0- to 5) </w:t>
            </w:r>
          </w:p>
        </w:tc>
      </w:tr>
      <w:tr w:rsidR="009D5F69" w:rsidRPr="00F74D7E" w14:paraId="729790DE" w14:textId="77777777" w:rsidTr="0092409B">
        <w:tc>
          <w:tcPr>
            <w:tcW w:w="438" w:type="dxa"/>
          </w:tcPr>
          <w:p w14:paraId="2117DA7D"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1</w:t>
            </w:r>
          </w:p>
        </w:tc>
        <w:tc>
          <w:tcPr>
            <w:tcW w:w="8488" w:type="dxa"/>
          </w:tcPr>
          <w:p w14:paraId="2B25A05D"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Relevance of the topic of scientific paper for the field /comment if necessary:</w:t>
            </w:r>
          </w:p>
        </w:tc>
        <w:tc>
          <w:tcPr>
            <w:tcW w:w="1129" w:type="dxa"/>
          </w:tcPr>
          <w:p w14:paraId="5D85D70A"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r w:rsidR="009D5F69" w:rsidRPr="00F74D7E" w14:paraId="7FDC5738" w14:textId="77777777" w:rsidTr="0092409B">
        <w:tc>
          <w:tcPr>
            <w:tcW w:w="438" w:type="dxa"/>
          </w:tcPr>
          <w:p w14:paraId="3B9D869D"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2</w:t>
            </w:r>
          </w:p>
        </w:tc>
        <w:tc>
          <w:tcPr>
            <w:tcW w:w="8488" w:type="dxa"/>
          </w:tcPr>
          <w:p w14:paraId="25421984"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Goals and Tasks of the scientific paper are clearly formulated /comment if necessary:</w:t>
            </w:r>
          </w:p>
        </w:tc>
        <w:tc>
          <w:tcPr>
            <w:tcW w:w="1129" w:type="dxa"/>
          </w:tcPr>
          <w:p w14:paraId="73D9A6AE"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r w:rsidR="009D5F69" w:rsidRPr="00F74D7E" w14:paraId="6CD1CC25" w14:textId="77777777" w:rsidTr="0092409B">
        <w:tc>
          <w:tcPr>
            <w:tcW w:w="438" w:type="dxa"/>
          </w:tcPr>
          <w:p w14:paraId="430B02D8"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3</w:t>
            </w:r>
          </w:p>
        </w:tc>
        <w:tc>
          <w:tcPr>
            <w:tcW w:w="8488" w:type="dxa"/>
          </w:tcPr>
          <w:p w14:paraId="1878E9EB"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Research Methodology is in accordance with intended goals and tasks /comment if necessary:</w:t>
            </w:r>
          </w:p>
        </w:tc>
        <w:tc>
          <w:tcPr>
            <w:tcW w:w="1129" w:type="dxa"/>
          </w:tcPr>
          <w:p w14:paraId="71B2A0DA"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r w:rsidR="009D5F69" w:rsidRPr="00F74D7E" w14:paraId="440C8AC1" w14:textId="77777777" w:rsidTr="0092409B">
        <w:tc>
          <w:tcPr>
            <w:tcW w:w="438" w:type="dxa"/>
          </w:tcPr>
          <w:p w14:paraId="47919882"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4</w:t>
            </w:r>
          </w:p>
        </w:tc>
        <w:tc>
          <w:tcPr>
            <w:tcW w:w="8488" w:type="dxa"/>
          </w:tcPr>
          <w:p w14:paraId="379490D0"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Arguments presented in the paper are reliable / comment if necessary:</w:t>
            </w:r>
          </w:p>
        </w:tc>
        <w:tc>
          <w:tcPr>
            <w:tcW w:w="1129" w:type="dxa"/>
          </w:tcPr>
          <w:p w14:paraId="59845061"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r w:rsidR="009D5F69" w:rsidRPr="00F74D7E" w14:paraId="2BD526A1" w14:textId="77777777" w:rsidTr="0092409B">
        <w:tc>
          <w:tcPr>
            <w:tcW w:w="438" w:type="dxa"/>
          </w:tcPr>
          <w:p w14:paraId="3033EF12"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5</w:t>
            </w:r>
          </w:p>
        </w:tc>
        <w:tc>
          <w:tcPr>
            <w:tcW w:w="8488" w:type="dxa"/>
          </w:tcPr>
          <w:p w14:paraId="53676107" w14:textId="77777777" w:rsidR="009D5F69" w:rsidRPr="00F74D7E" w:rsidRDefault="009D5F69" w:rsidP="0092409B">
            <w:pPr>
              <w:tabs>
                <w:tab w:val="left" w:pos="5235"/>
              </w:tabs>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Results are correctly analyzed /comment if necessary:</w:t>
            </w:r>
          </w:p>
        </w:tc>
        <w:tc>
          <w:tcPr>
            <w:tcW w:w="1129" w:type="dxa"/>
          </w:tcPr>
          <w:p w14:paraId="40021B11"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r w:rsidR="009D5F69" w:rsidRPr="00F74D7E" w14:paraId="3B97AC1E" w14:textId="77777777" w:rsidTr="0092409B">
        <w:tc>
          <w:tcPr>
            <w:tcW w:w="438" w:type="dxa"/>
          </w:tcPr>
          <w:p w14:paraId="2B37C4F5"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6</w:t>
            </w:r>
          </w:p>
        </w:tc>
        <w:tc>
          <w:tcPr>
            <w:tcW w:w="8488" w:type="dxa"/>
          </w:tcPr>
          <w:p w14:paraId="158BB603"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Findings/recommendations are justified / comment if necessary:</w:t>
            </w:r>
          </w:p>
        </w:tc>
        <w:tc>
          <w:tcPr>
            <w:tcW w:w="1129" w:type="dxa"/>
          </w:tcPr>
          <w:p w14:paraId="2BD23DC0"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r w:rsidR="009D5F69" w:rsidRPr="00F74D7E" w14:paraId="089422C3" w14:textId="77777777" w:rsidTr="0092409B">
        <w:tc>
          <w:tcPr>
            <w:tcW w:w="438" w:type="dxa"/>
          </w:tcPr>
          <w:p w14:paraId="44B2CBAC"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7</w:t>
            </w:r>
          </w:p>
        </w:tc>
        <w:tc>
          <w:tcPr>
            <w:tcW w:w="8488" w:type="dxa"/>
          </w:tcPr>
          <w:p w14:paraId="1A3C57FC"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Scientific novelty is presented in the paper / comment if necessary:</w:t>
            </w:r>
          </w:p>
        </w:tc>
        <w:tc>
          <w:tcPr>
            <w:tcW w:w="1129" w:type="dxa"/>
          </w:tcPr>
          <w:p w14:paraId="18081180"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r w:rsidR="009D5F69" w:rsidRPr="00F74D7E" w14:paraId="55593837" w14:textId="77777777" w:rsidTr="0092409B">
        <w:trPr>
          <w:trHeight w:val="890"/>
        </w:trPr>
        <w:tc>
          <w:tcPr>
            <w:tcW w:w="438" w:type="dxa"/>
          </w:tcPr>
          <w:p w14:paraId="36063C5A"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8</w:t>
            </w:r>
          </w:p>
        </w:tc>
        <w:tc>
          <w:tcPr>
            <w:tcW w:w="8488" w:type="dxa"/>
          </w:tcPr>
          <w:p w14:paraId="2846144D"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The paper fully complies with established academic writing standards / comment if necessary:</w:t>
            </w:r>
          </w:p>
        </w:tc>
        <w:tc>
          <w:tcPr>
            <w:tcW w:w="1129" w:type="dxa"/>
          </w:tcPr>
          <w:p w14:paraId="23858C04" w14:textId="77777777" w:rsidR="009D5F69" w:rsidRPr="00F74D7E" w:rsidRDefault="009D5F69" w:rsidP="0092409B">
            <w:pPr>
              <w:spacing w:line="240" w:lineRule="auto"/>
              <w:jc w:val="both"/>
              <w:rPr>
                <w:rFonts w:ascii="Times New Roman" w:hAnsi="Times New Roman" w:cs="Times New Roman"/>
                <w:noProof/>
                <w:sz w:val="24"/>
                <w:szCs w:val="24"/>
                <w:lang w:val="ka-GE"/>
              </w:rPr>
            </w:pPr>
          </w:p>
        </w:tc>
      </w:tr>
    </w:tbl>
    <w:p w14:paraId="5ACE69C0" w14:textId="77777777" w:rsidR="009D5F69" w:rsidRPr="00F74D7E" w:rsidRDefault="009D5F69" w:rsidP="009D5F69">
      <w:pPr>
        <w:spacing w:line="240" w:lineRule="auto"/>
        <w:jc w:val="both"/>
        <w:rPr>
          <w:rFonts w:ascii="Times New Roman" w:hAnsi="Times New Roman" w:cs="Times New Roman"/>
          <w:noProof/>
          <w:sz w:val="24"/>
          <w:szCs w:val="24"/>
          <w:lang w:val="ka-GE"/>
        </w:rPr>
      </w:pPr>
    </w:p>
    <w:tbl>
      <w:tblPr>
        <w:tblStyle w:val="TableGrid"/>
        <w:tblW w:w="10055" w:type="dxa"/>
        <w:tblLook w:val="04A0" w:firstRow="1" w:lastRow="0" w:firstColumn="1" w:lastColumn="0" w:noHBand="0" w:noVBand="1"/>
      </w:tblPr>
      <w:tblGrid>
        <w:gridCol w:w="10055"/>
      </w:tblGrid>
      <w:tr w:rsidR="009D5F69" w:rsidRPr="00F74D7E" w14:paraId="2DDEE19D" w14:textId="77777777" w:rsidTr="0092409B">
        <w:trPr>
          <w:trHeight w:val="315"/>
        </w:trPr>
        <w:tc>
          <w:tcPr>
            <w:tcW w:w="10055" w:type="dxa"/>
            <w:shd w:val="clear" w:color="auto" w:fill="C1E4F5" w:themeFill="accent1" w:themeFillTint="33"/>
          </w:tcPr>
          <w:p w14:paraId="3BBBC770" w14:textId="77777777" w:rsidR="009D5F69" w:rsidRPr="00F74D7E" w:rsidRDefault="009D5F69" w:rsidP="0092409B">
            <w:pPr>
              <w:spacing w:line="240" w:lineRule="auto"/>
              <w:jc w:val="both"/>
              <w:rPr>
                <w:rFonts w:ascii="Times New Roman" w:hAnsi="Times New Roman" w:cs="Times New Roman"/>
                <w:b/>
                <w:noProof/>
                <w:sz w:val="24"/>
                <w:szCs w:val="24"/>
                <w:lang w:val="ka-GE"/>
              </w:rPr>
            </w:pPr>
            <w:r w:rsidRPr="00F74D7E">
              <w:rPr>
                <w:rFonts w:ascii="Times New Roman" w:hAnsi="Times New Roman" w:cs="Times New Roman"/>
                <w:b/>
                <w:noProof/>
                <w:sz w:val="24"/>
                <w:szCs w:val="24"/>
                <w:lang w:val="ka-GE"/>
              </w:rPr>
              <w:t>Comments and Recommendations to the Author(s)</w:t>
            </w:r>
          </w:p>
        </w:tc>
      </w:tr>
      <w:tr w:rsidR="009D5F69" w:rsidRPr="00F74D7E" w14:paraId="72F886FF" w14:textId="77777777" w:rsidTr="0092409B">
        <w:trPr>
          <w:trHeight w:val="315"/>
        </w:trPr>
        <w:tc>
          <w:tcPr>
            <w:tcW w:w="10055" w:type="dxa"/>
          </w:tcPr>
          <w:p w14:paraId="5A821A47" w14:textId="77777777" w:rsidR="009D5F69" w:rsidRPr="00F74D7E" w:rsidRDefault="009D5F69" w:rsidP="0092409B">
            <w:pPr>
              <w:tabs>
                <w:tab w:val="left" w:pos="240"/>
              </w:tabs>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Comments:</w:t>
            </w:r>
          </w:p>
          <w:p w14:paraId="4C36F241" w14:textId="77777777" w:rsidR="009D5F69" w:rsidRPr="00F74D7E" w:rsidRDefault="009D5F69" w:rsidP="0092409B">
            <w:pPr>
              <w:tabs>
                <w:tab w:val="left" w:pos="240"/>
              </w:tabs>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Additional Remarks:</w:t>
            </w:r>
          </w:p>
        </w:tc>
      </w:tr>
      <w:tr w:rsidR="009D5F69" w:rsidRPr="00F74D7E" w14:paraId="4C6B70DC" w14:textId="77777777" w:rsidTr="0092409B">
        <w:tc>
          <w:tcPr>
            <w:tcW w:w="10055" w:type="dxa"/>
            <w:shd w:val="clear" w:color="auto" w:fill="C1E4F5" w:themeFill="accent1" w:themeFillTint="33"/>
          </w:tcPr>
          <w:p w14:paraId="435FC73E" w14:textId="77777777" w:rsidR="009D5F69" w:rsidRPr="00F74D7E" w:rsidRDefault="009D5F69" w:rsidP="0092409B">
            <w:pPr>
              <w:spacing w:line="240" w:lineRule="auto"/>
              <w:jc w:val="both"/>
              <w:rPr>
                <w:rFonts w:ascii="Times New Roman" w:eastAsia="Times New Roman" w:hAnsi="Times New Roman" w:cs="Times New Roman"/>
                <w:b/>
                <w:noProof/>
                <w:sz w:val="24"/>
                <w:szCs w:val="24"/>
                <w:lang w:val="ka-GE"/>
              </w:rPr>
            </w:pPr>
            <w:r w:rsidRPr="00F74D7E">
              <w:rPr>
                <w:rFonts w:ascii="Times New Roman" w:eastAsia="Times New Roman" w:hAnsi="Times New Roman" w:cs="Times New Roman"/>
                <w:b/>
                <w:noProof/>
                <w:sz w:val="24"/>
                <w:szCs w:val="24"/>
                <w:lang w:val="ka-GE"/>
              </w:rPr>
              <w:t xml:space="preserve"> Please indicate your decision</w:t>
            </w:r>
          </w:p>
        </w:tc>
      </w:tr>
      <w:tr w:rsidR="009D5F69" w:rsidRPr="00F74D7E" w14:paraId="78CD943A" w14:textId="77777777" w:rsidTr="0092409B">
        <w:tc>
          <w:tcPr>
            <w:tcW w:w="10055" w:type="dxa"/>
          </w:tcPr>
          <w:p w14:paraId="50D591DF" w14:textId="77777777" w:rsidR="009D5F69" w:rsidRPr="00F74D7E" w:rsidRDefault="009D5F69" w:rsidP="0092409B">
            <w:pPr>
              <w:spacing w:line="240" w:lineRule="auto"/>
              <w:jc w:val="both"/>
              <w:rPr>
                <w:rFonts w:ascii="Times New Roman" w:eastAsia="Times New Roman" w:hAnsi="Times New Roman" w:cs="Times New Roman"/>
                <w:noProof/>
                <w:sz w:val="24"/>
                <w:szCs w:val="24"/>
                <w:lang w:val="ka-GE"/>
              </w:rPr>
            </w:pPr>
            <w:r w:rsidRPr="00F74D7E">
              <w:rPr>
                <w:rFonts w:ascii="Times New Roman" w:eastAsia="Times New Roman" w:hAnsi="Times New Roman" w:cs="Times New Roman"/>
                <w:noProof/>
                <w:sz w:val="24"/>
                <w:szCs w:val="24"/>
                <w:lang w:val="ka-GE"/>
              </w:rPr>
              <w:t>□ Accept for Publication</w:t>
            </w:r>
          </w:p>
          <w:p w14:paraId="2C49EBB5" w14:textId="77777777" w:rsidR="009D5F69" w:rsidRPr="00F74D7E" w:rsidRDefault="009D5F69" w:rsidP="0092409B">
            <w:pPr>
              <w:spacing w:line="240" w:lineRule="auto"/>
              <w:jc w:val="both"/>
              <w:rPr>
                <w:rFonts w:ascii="Times New Roman" w:eastAsia="Times New Roman" w:hAnsi="Times New Roman" w:cs="Times New Roman"/>
                <w:noProof/>
                <w:sz w:val="24"/>
                <w:szCs w:val="24"/>
                <w:lang w:val="ka-GE"/>
              </w:rPr>
            </w:pPr>
            <w:r w:rsidRPr="00F74D7E">
              <w:rPr>
                <w:rFonts w:ascii="Times New Roman" w:eastAsia="Times New Roman" w:hAnsi="Times New Roman" w:cs="Times New Roman"/>
                <w:noProof/>
                <w:sz w:val="24"/>
                <w:szCs w:val="24"/>
                <w:lang w:val="ka-GE"/>
              </w:rPr>
              <w:t>□ Accept Subject to Minor Revisions</w:t>
            </w:r>
          </w:p>
          <w:p w14:paraId="2AE45479" w14:textId="77777777" w:rsidR="009D5F69" w:rsidRPr="00F74D7E" w:rsidRDefault="009D5F69" w:rsidP="0092409B">
            <w:pPr>
              <w:spacing w:line="240" w:lineRule="auto"/>
              <w:jc w:val="both"/>
              <w:rPr>
                <w:rFonts w:ascii="Times New Roman" w:eastAsia="Times New Roman" w:hAnsi="Times New Roman" w:cs="Times New Roman"/>
                <w:noProof/>
                <w:sz w:val="24"/>
                <w:szCs w:val="24"/>
                <w:lang w:val="ka-GE"/>
              </w:rPr>
            </w:pPr>
            <w:r w:rsidRPr="00F74D7E">
              <w:rPr>
                <w:rFonts w:ascii="Times New Roman" w:eastAsia="Times New Roman" w:hAnsi="Times New Roman" w:cs="Times New Roman"/>
                <w:noProof/>
                <w:sz w:val="24"/>
                <w:szCs w:val="24"/>
                <w:lang w:val="ka-GE"/>
              </w:rPr>
              <w:t>□ Major Revision and Resubmission Required</w:t>
            </w:r>
          </w:p>
          <w:p w14:paraId="14897802" w14:textId="77777777" w:rsidR="009D5F69" w:rsidRPr="00F74D7E" w:rsidRDefault="009D5F69" w:rsidP="0092409B">
            <w:pPr>
              <w:spacing w:line="240" w:lineRule="auto"/>
              <w:jc w:val="both"/>
              <w:rPr>
                <w:rFonts w:ascii="Times New Roman" w:hAnsi="Times New Roman" w:cs="Times New Roman"/>
                <w:b/>
                <w:bCs/>
                <w:noProof/>
                <w:sz w:val="24"/>
                <w:szCs w:val="24"/>
                <w:lang w:val="ka-GE"/>
              </w:rPr>
            </w:pPr>
            <w:r w:rsidRPr="00F74D7E">
              <w:rPr>
                <w:rFonts w:ascii="Times New Roman" w:eastAsia="Times New Roman" w:hAnsi="Times New Roman" w:cs="Times New Roman"/>
                <w:noProof/>
                <w:sz w:val="24"/>
                <w:szCs w:val="24"/>
                <w:lang w:val="ka-GE"/>
              </w:rPr>
              <w:lastRenderedPageBreak/>
              <w:t>□ Reject</w:t>
            </w:r>
          </w:p>
        </w:tc>
      </w:tr>
      <w:tr w:rsidR="009D5F69" w:rsidRPr="00F74D7E" w14:paraId="36D78593" w14:textId="77777777" w:rsidTr="0092409B">
        <w:tc>
          <w:tcPr>
            <w:tcW w:w="10055" w:type="dxa"/>
            <w:shd w:val="clear" w:color="auto" w:fill="70A9E0" w:themeFill="text2" w:themeFillTint="66"/>
          </w:tcPr>
          <w:p w14:paraId="01BC7B6C" w14:textId="77777777" w:rsidR="009D5F69" w:rsidRPr="00F74D7E" w:rsidRDefault="009D5F69" w:rsidP="0092409B">
            <w:pPr>
              <w:spacing w:line="240" w:lineRule="auto"/>
              <w:jc w:val="both"/>
              <w:rPr>
                <w:rFonts w:ascii="Times New Roman" w:hAnsi="Times New Roman" w:cs="Times New Roman"/>
                <w:b/>
                <w:bCs/>
                <w:noProof/>
                <w:sz w:val="24"/>
                <w:szCs w:val="24"/>
                <w:lang w:val="ka-GE"/>
              </w:rPr>
            </w:pPr>
            <w:r w:rsidRPr="00F74D7E">
              <w:rPr>
                <w:rFonts w:ascii="Times New Roman" w:eastAsia="Times New Roman" w:hAnsi="Times New Roman" w:cs="Times New Roman"/>
                <w:b/>
                <w:noProof/>
                <w:sz w:val="24"/>
                <w:szCs w:val="24"/>
                <w:lang w:val="ka-GE"/>
              </w:rPr>
              <w:lastRenderedPageBreak/>
              <w:t>Conflict of Interest Declaration</w:t>
            </w:r>
          </w:p>
        </w:tc>
      </w:tr>
      <w:tr w:rsidR="009D5F69" w:rsidRPr="00F74D7E" w14:paraId="505B30F0" w14:textId="77777777" w:rsidTr="0092409B">
        <w:tc>
          <w:tcPr>
            <w:tcW w:w="10055" w:type="dxa"/>
          </w:tcPr>
          <w:p w14:paraId="052C19BF"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 xml:space="preserve">I confirm that I have no conflict of interest regarding the reviewed manuscript. </w:t>
            </w:r>
          </w:p>
          <w:p w14:paraId="07E4677E"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 xml:space="preserve">□ </w:t>
            </w:r>
            <w:r w:rsidRPr="00F74D7E">
              <w:rPr>
                <w:rFonts w:ascii="Sylfaen" w:hAnsi="Sylfaen" w:cs="Sylfaen"/>
                <w:noProof/>
                <w:sz w:val="24"/>
                <w:szCs w:val="24"/>
                <w:lang w:val="ka-GE"/>
              </w:rPr>
              <w:t>დიახ</w:t>
            </w:r>
            <w:r w:rsidRPr="00F74D7E">
              <w:rPr>
                <w:rFonts w:ascii="Times New Roman" w:hAnsi="Times New Roman" w:cs="Times New Roman"/>
                <w:noProof/>
                <w:sz w:val="24"/>
                <w:szCs w:val="24"/>
                <w:lang w:val="ka-GE"/>
              </w:rPr>
              <w:t xml:space="preserve"> / Yes </w:t>
            </w:r>
          </w:p>
          <w:p w14:paraId="6062FB9A" w14:textId="77777777" w:rsidR="009D5F69" w:rsidRPr="00F74D7E" w:rsidRDefault="009D5F69" w:rsidP="0092409B">
            <w:pPr>
              <w:spacing w:line="240" w:lineRule="auto"/>
              <w:jc w:val="both"/>
              <w:rPr>
                <w:rFonts w:ascii="Times New Roman" w:hAnsi="Times New Roman" w:cs="Times New Roman"/>
                <w:noProof/>
                <w:sz w:val="24"/>
                <w:szCs w:val="24"/>
                <w:lang w:val="ka-GE"/>
              </w:rPr>
            </w:pPr>
            <w:r w:rsidRPr="00F74D7E">
              <w:rPr>
                <w:rFonts w:ascii="Times New Roman" w:hAnsi="Times New Roman" w:cs="Times New Roman"/>
                <w:noProof/>
                <w:sz w:val="24"/>
                <w:szCs w:val="24"/>
                <w:lang w:val="ka-GE"/>
              </w:rPr>
              <w:t xml:space="preserve">□ </w:t>
            </w:r>
            <w:r w:rsidRPr="00F74D7E">
              <w:rPr>
                <w:rFonts w:ascii="Sylfaen" w:hAnsi="Sylfaen" w:cs="Sylfaen"/>
                <w:noProof/>
                <w:sz w:val="24"/>
                <w:szCs w:val="24"/>
                <w:lang w:val="ka-GE"/>
              </w:rPr>
              <w:t>არა</w:t>
            </w:r>
            <w:r w:rsidRPr="00F74D7E">
              <w:rPr>
                <w:rFonts w:ascii="Times New Roman" w:hAnsi="Times New Roman" w:cs="Times New Roman"/>
                <w:noProof/>
                <w:sz w:val="24"/>
                <w:szCs w:val="24"/>
                <w:lang w:val="ka-GE"/>
              </w:rPr>
              <w:t xml:space="preserve"> / No</w:t>
            </w:r>
          </w:p>
        </w:tc>
      </w:tr>
    </w:tbl>
    <w:p w14:paraId="557159E7" w14:textId="77777777" w:rsidR="009D5F69" w:rsidRPr="00F74D7E" w:rsidRDefault="009D5F69" w:rsidP="009D5F69">
      <w:pPr>
        <w:spacing w:before="240" w:line="240" w:lineRule="auto"/>
        <w:jc w:val="both"/>
        <w:rPr>
          <w:rFonts w:ascii="Times New Roman" w:hAnsi="Times New Roman" w:cs="Times New Roman"/>
          <w:b/>
          <w:bCs/>
          <w:noProof/>
          <w:sz w:val="24"/>
          <w:szCs w:val="24"/>
          <w:lang w:val="ka-GE"/>
        </w:rPr>
      </w:pPr>
      <w:r w:rsidRPr="00F74D7E">
        <w:rPr>
          <w:rFonts w:ascii="Times New Roman" w:hAnsi="Times New Roman" w:cs="Times New Roman"/>
          <w:b/>
          <w:noProof/>
          <w:sz w:val="24"/>
          <w:szCs w:val="24"/>
          <w:lang w:val="ka-GE"/>
        </w:rPr>
        <w:t xml:space="preserve">Review Date: </w:t>
      </w:r>
    </w:p>
    <w:p w14:paraId="6A9DF426" w14:textId="77777777" w:rsidR="0000314C" w:rsidRDefault="0000314C"/>
    <w:sectPr w:rsidR="0000314C" w:rsidSect="009D5F69">
      <w:footerReference w:type="default" r:id="rId4"/>
      <w:pgSz w:w="12240" w:h="15840"/>
      <w:pgMar w:top="993" w:right="1041" w:bottom="851" w:left="1134" w:header="709" w:footer="709"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5460114"/>
      <w:docPartObj>
        <w:docPartGallery w:val="AutoText"/>
      </w:docPartObj>
    </w:sdtPr>
    <w:sdtEndPr>
      <w:rPr>
        <w:b/>
        <w:bCs/>
      </w:rPr>
    </w:sdtEndPr>
    <w:sdtContent>
      <w:p w14:paraId="7892D047" w14:textId="77777777" w:rsidR="009D5F69" w:rsidRDefault="009D5F69">
        <w:pPr>
          <w:pStyle w:val="Footer"/>
          <w:jc w:val="right"/>
          <w:rPr>
            <w:b/>
            <w:bCs/>
          </w:rPr>
        </w:pPr>
        <w:r>
          <w:rPr>
            <w:b/>
            <w:bCs/>
          </w:rPr>
          <w:fldChar w:fldCharType="begin"/>
        </w:r>
        <w:r>
          <w:rPr>
            <w:b/>
            <w:bCs/>
          </w:rPr>
          <w:instrText xml:space="preserve"> PAGE   \* MERGEFORMAT </w:instrText>
        </w:r>
        <w:r>
          <w:rPr>
            <w:b/>
            <w:bCs/>
          </w:rPr>
          <w:fldChar w:fldCharType="separate"/>
        </w:r>
        <w:r>
          <w:rPr>
            <w:b/>
            <w:bCs/>
          </w:rPr>
          <w:t>2</w:t>
        </w:r>
        <w:r>
          <w:rPr>
            <w:b/>
            <w:bCs/>
          </w:rPr>
          <w:fldChar w:fldCharType="end"/>
        </w:r>
      </w:p>
    </w:sdtContent>
  </w:sdt>
  <w:p w14:paraId="334D1A12" w14:textId="77777777" w:rsidR="009D5F69" w:rsidRDefault="009D5F69">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F69"/>
    <w:rsid w:val="0000314C"/>
    <w:rsid w:val="00092B06"/>
    <w:rsid w:val="003A4BDE"/>
    <w:rsid w:val="00553DFC"/>
    <w:rsid w:val="006A4FDD"/>
    <w:rsid w:val="00832EA2"/>
    <w:rsid w:val="00974B13"/>
    <w:rsid w:val="009D5F69"/>
    <w:rsid w:val="00AB5D05"/>
    <w:rsid w:val="00B00A22"/>
    <w:rsid w:val="00BC539B"/>
    <w:rsid w:val="00BD0D71"/>
    <w:rsid w:val="00E24B07"/>
    <w:rsid w:val="00E66456"/>
    <w:rsid w:val="00EC68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7C8E"/>
  <w15:chartTrackingRefBased/>
  <w15:docId w15:val="{1AC3D481-55ED-40CE-99C1-21238D3EB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F69"/>
    <w:pPr>
      <w:spacing w:line="259" w:lineRule="auto"/>
    </w:pPr>
    <w:rPr>
      <w:kern w:val="0"/>
      <w:sz w:val="22"/>
      <w:szCs w:val="22"/>
      <w14:ligatures w14:val="none"/>
    </w:rPr>
  </w:style>
  <w:style w:type="paragraph" w:styleId="Heading1">
    <w:name w:val="heading 1"/>
    <w:basedOn w:val="Normal"/>
    <w:next w:val="Normal"/>
    <w:link w:val="Heading1Char"/>
    <w:uiPriority w:val="9"/>
    <w:qFormat/>
    <w:rsid w:val="009D5F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D5F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D5F6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5F6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9D5F6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9D5F69"/>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9D5F69"/>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9D5F69"/>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9D5F69"/>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9D5F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D5F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D5F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D5F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D5F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5F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5F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5F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5F69"/>
    <w:rPr>
      <w:rFonts w:eastAsiaTheme="majorEastAsia" w:cstheme="majorBidi"/>
      <w:color w:val="272727" w:themeColor="text1" w:themeTint="D8"/>
    </w:rPr>
  </w:style>
  <w:style w:type="paragraph" w:styleId="Title">
    <w:name w:val="Title"/>
    <w:basedOn w:val="Normal"/>
    <w:next w:val="Normal"/>
    <w:link w:val="TitleChar"/>
    <w:uiPriority w:val="10"/>
    <w:qFormat/>
    <w:rsid w:val="009D5F69"/>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5F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5F69"/>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5F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5F69"/>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9D5F69"/>
    <w:rPr>
      <w:i/>
      <w:iCs/>
      <w:color w:val="404040" w:themeColor="text1" w:themeTint="BF"/>
    </w:rPr>
  </w:style>
  <w:style w:type="paragraph" w:styleId="ListParagraph">
    <w:name w:val="List Paragraph"/>
    <w:basedOn w:val="Normal"/>
    <w:uiPriority w:val="34"/>
    <w:qFormat/>
    <w:rsid w:val="009D5F69"/>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9D5F69"/>
    <w:rPr>
      <w:i/>
      <w:iCs/>
      <w:color w:val="0F4761" w:themeColor="accent1" w:themeShade="BF"/>
    </w:rPr>
  </w:style>
  <w:style w:type="paragraph" w:styleId="IntenseQuote">
    <w:name w:val="Intense Quote"/>
    <w:basedOn w:val="Normal"/>
    <w:next w:val="Normal"/>
    <w:link w:val="IntenseQuoteChar"/>
    <w:uiPriority w:val="30"/>
    <w:qFormat/>
    <w:rsid w:val="009D5F6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9D5F69"/>
    <w:rPr>
      <w:i/>
      <w:iCs/>
      <w:color w:val="0F4761" w:themeColor="accent1" w:themeShade="BF"/>
    </w:rPr>
  </w:style>
  <w:style w:type="character" w:styleId="IntenseReference">
    <w:name w:val="Intense Reference"/>
    <w:basedOn w:val="DefaultParagraphFont"/>
    <w:uiPriority w:val="32"/>
    <w:qFormat/>
    <w:rsid w:val="009D5F69"/>
    <w:rPr>
      <w:b/>
      <w:bCs/>
      <w:smallCaps/>
      <w:color w:val="0F4761" w:themeColor="accent1" w:themeShade="BF"/>
      <w:spacing w:val="5"/>
    </w:rPr>
  </w:style>
  <w:style w:type="paragraph" w:styleId="Footer">
    <w:name w:val="footer"/>
    <w:basedOn w:val="Normal"/>
    <w:link w:val="FooterChar"/>
    <w:uiPriority w:val="99"/>
    <w:unhideWhenUsed/>
    <w:qFormat/>
    <w:rsid w:val="009D5F69"/>
    <w:pPr>
      <w:tabs>
        <w:tab w:val="center" w:pos="4680"/>
        <w:tab w:val="right" w:pos="9360"/>
      </w:tabs>
      <w:spacing w:after="0" w:line="240" w:lineRule="auto"/>
    </w:pPr>
  </w:style>
  <w:style w:type="character" w:customStyle="1" w:styleId="FooterChar">
    <w:name w:val="Footer Char"/>
    <w:basedOn w:val="DefaultParagraphFont"/>
    <w:link w:val="Footer"/>
    <w:uiPriority w:val="99"/>
    <w:qFormat/>
    <w:rsid w:val="009D5F69"/>
    <w:rPr>
      <w:kern w:val="0"/>
      <w:sz w:val="22"/>
      <w:szCs w:val="22"/>
      <w14:ligatures w14:val="none"/>
    </w:rPr>
  </w:style>
  <w:style w:type="table" w:styleId="TableGrid">
    <w:name w:val="Table Grid"/>
    <w:basedOn w:val="TableNormal"/>
    <w:uiPriority w:val="39"/>
    <w:qFormat/>
    <w:rsid w:val="009D5F69"/>
    <w:pPr>
      <w:spacing w:after="0" w:line="240" w:lineRule="auto"/>
    </w:pPr>
    <w:rPr>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392</Words>
  <Characters>2239</Characters>
  <Application>Microsoft Office Word</Application>
  <DocSecurity>0</DocSecurity>
  <Lines>18</Lines>
  <Paragraphs>5</Paragraphs>
  <ScaleCrop>false</ScaleCrop>
  <Company/>
  <LinksUpToDate>false</LinksUpToDate>
  <CharactersWithSpaces>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monika.e@sciencelib.ge</dc:creator>
  <cp:keywords/>
  <dc:description/>
  <cp:lastModifiedBy>monika.e@sciencelib.ge</cp:lastModifiedBy>
  <cp:revision>1</cp:revision>
  <dcterms:created xsi:type="dcterms:W3CDTF">2026-09-25T07:28:00Z</dcterms:created>
  <dcterms:modified xsi:type="dcterms:W3CDTF">2026-09-25T07:29:00Z</dcterms:modified>
</cp:coreProperties>
</file>